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FB0EE4" w:rsidR="007F0AEF" w:rsidRDefault="007F0AEF" w14:paraId="3E25D61D" w14:textId="21D2BDDE">
      <w:r w:rsidRPr="00FB0EE4">
        <w:t>Plastic Neutr</w:t>
      </w:r>
      <w:r w:rsidRPr="00FB0EE4" w:rsidR="00CF3686">
        <w:t>a</w:t>
      </w:r>
      <w:r w:rsidRPr="00FB0EE4">
        <w:t>al</w:t>
      </w:r>
    </w:p>
    <w:p w:rsidRPr="00FB0EE4" w:rsidR="007F0AEF" w:rsidRDefault="007F0AEF" w14:paraId="62BB8192" w14:textId="77777777"/>
    <w:p w:rsidRPr="00FB0EE4" w:rsidR="007F6CCC" w:rsidRDefault="00CF3686" w14:paraId="758E9169" w14:textId="3AB50376">
      <w:r w:rsidR="00CF3686">
        <w:rPr/>
        <w:t xml:space="preserve">We </w:t>
      </w:r>
      <w:r w:rsidR="0A56A499">
        <w:rPr/>
        <w:t>zijn</w:t>
      </w:r>
      <w:r w:rsidR="00CF3686">
        <w:rPr/>
        <w:t xml:space="preserve"> een samenwerkingsverband </w:t>
      </w:r>
      <w:r w:rsidR="7795BF7D">
        <w:rPr/>
        <w:t xml:space="preserve">aangegaan </w:t>
      </w:r>
      <w:r w:rsidR="00CF3686">
        <w:rPr/>
        <w:t xml:space="preserve">met </w:t>
      </w:r>
      <w:r w:rsidR="007F6CCC">
        <w:rPr/>
        <w:t>Cleanhub</w:t>
      </w:r>
      <w:r w:rsidR="007F6CCC">
        <w:rPr/>
        <w:t xml:space="preserve"> </w:t>
      </w:r>
      <w:r w:rsidR="00CF3686">
        <w:rPr/>
        <w:t xml:space="preserve">om plastic afval te verzamelen in ontwikkelingslanden voordat het in de </w:t>
      </w:r>
      <w:r w:rsidR="003B37E7">
        <w:rPr/>
        <w:t>zee</w:t>
      </w:r>
      <w:r w:rsidR="00CF3686">
        <w:rPr/>
        <w:t xml:space="preserve"> terecht komt.</w:t>
      </w:r>
      <w:r w:rsidR="007F6CCC">
        <w:rPr/>
        <w:t xml:space="preserve"> </w:t>
      </w:r>
    </w:p>
    <w:p w:rsidRPr="00FB0EE4" w:rsidR="0009296E" w:rsidRDefault="0009296E" w14:paraId="0D96370C" w14:textId="08BFB9C7"/>
    <w:p w:rsidRPr="00FB0EE4" w:rsidR="00F933B3" w:rsidP="00F933B3" w:rsidRDefault="00CF3686" w14:paraId="303760E2" w14:textId="38588140">
      <w:r w:rsidRPr="00FB0EE4">
        <w:t xml:space="preserve">Ieder leven is afhankelijk van de </w:t>
      </w:r>
      <w:r w:rsidRPr="00FB0EE4" w:rsidR="003B37E7">
        <w:t>zee</w:t>
      </w:r>
      <w:r w:rsidR="00FB0EE4">
        <w:t>ën en oceanen</w:t>
      </w:r>
      <w:r w:rsidRPr="00FB0EE4">
        <w:t>. Ze bedekken meer dan 70% van het oppervlak van de aarde en he</w:t>
      </w:r>
      <w:r w:rsidRPr="00FB0EE4" w:rsidR="003B37E7">
        <w:t>bben</w:t>
      </w:r>
      <w:r w:rsidRPr="00FB0EE4">
        <w:t xml:space="preserve"> invloed op ons klimaat en voedselsystemen. Maar toch eindig</w:t>
      </w:r>
      <w:r w:rsidR="00FB0EE4">
        <w:t>t</w:t>
      </w:r>
      <w:r w:rsidRPr="00FB0EE4">
        <w:t xml:space="preserve"> ieder jaar miljoenen ton</w:t>
      </w:r>
      <w:r w:rsidR="00FB0EE4">
        <w:t xml:space="preserve"> aan</w:t>
      </w:r>
      <w:r w:rsidRPr="00FB0EE4">
        <w:t xml:space="preserve"> plastic in zee met zeer schadelijke gevolgen voor dit ecosysteem.</w:t>
      </w:r>
    </w:p>
    <w:p w:rsidRPr="00FB0EE4" w:rsidR="00B636F1" w:rsidRDefault="00B636F1" w14:paraId="578C96F7" w14:textId="747C9AAD"/>
    <w:p w:rsidRPr="00FB0EE4" w:rsidR="00B636F1" w:rsidRDefault="00CF3686" w14:paraId="47886BE7" w14:textId="51615971">
      <w:r w:rsidRPr="00FB0EE4">
        <w:t xml:space="preserve">Vandaag de dag wordt 91% van al het plastic op de wereld niet gerecycled. Zaken als plastic tasjes, snoepwikkels, flesjes en voedselbakjes eindigen in het water met de </w:t>
      </w:r>
      <w:r w:rsidRPr="00FB0EE4" w:rsidR="003B37E7">
        <w:t>zee</w:t>
      </w:r>
      <w:r w:rsidRPr="00FB0EE4">
        <w:t xml:space="preserve"> als eindbestemming.</w:t>
      </w:r>
      <w:r w:rsidRPr="00FB0EE4" w:rsidR="00286EFA">
        <w:t xml:space="preserve"> </w:t>
      </w:r>
    </w:p>
    <w:p w:rsidRPr="00FB0EE4" w:rsidR="00B636F1" w:rsidP="00286EFA" w:rsidRDefault="00B636F1" w14:paraId="3028ECC6" w14:textId="10D1911A"/>
    <w:p w:rsidRPr="00FB0EE4" w:rsidR="00286EFA" w:rsidP="00286EFA" w:rsidRDefault="007F6CCC" w14:paraId="2D103B2D" w14:textId="36633643">
      <w:pPr>
        <w:rPr>
          <w:rFonts w:eastAsia="Times New Roman" w:cstheme="minorHAnsi"/>
          <w:color w:val="000000" w:themeColor="text1"/>
          <w:lang w:eastAsia="de-DE"/>
        </w:rPr>
      </w:pPr>
      <w:r w:rsidRPr="00FB0EE4">
        <w:rPr>
          <w:rFonts w:eastAsia="Times New Roman" w:cstheme="minorHAnsi"/>
          <w:color w:val="000000" w:themeColor="text1"/>
          <w:lang w:eastAsia="de-DE"/>
        </w:rPr>
        <w:t xml:space="preserve">Esse </w:t>
      </w:r>
      <w:r w:rsidRPr="00FB0EE4" w:rsidR="00E45291">
        <w:rPr>
          <w:rFonts w:eastAsia="Times New Roman" w:cstheme="minorHAnsi"/>
          <w:color w:val="000000" w:themeColor="text1"/>
          <w:lang w:eastAsia="de-DE"/>
        </w:rPr>
        <w:t xml:space="preserve">is </w:t>
      </w:r>
      <w:r w:rsidRPr="00FB0EE4" w:rsidR="003B37E7">
        <w:rPr>
          <w:rFonts w:eastAsia="Times New Roman" w:cstheme="minorHAnsi"/>
          <w:color w:val="000000" w:themeColor="text1"/>
          <w:lang w:eastAsia="de-DE"/>
        </w:rPr>
        <w:t xml:space="preserve">al </w:t>
      </w:r>
      <w:r w:rsidRPr="00FB0EE4" w:rsidR="00CF3686">
        <w:rPr>
          <w:rFonts w:eastAsia="Times New Roman" w:cstheme="minorHAnsi"/>
          <w:color w:val="000000" w:themeColor="text1"/>
          <w:lang w:eastAsia="de-DE"/>
        </w:rPr>
        <w:t>CO2</w:t>
      </w:r>
      <w:r w:rsidRPr="00FB0EE4" w:rsidR="00E45291">
        <w:rPr>
          <w:rFonts w:eastAsia="Times New Roman" w:cstheme="minorHAnsi"/>
          <w:color w:val="000000" w:themeColor="text1"/>
          <w:lang w:eastAsia="de-DE"/>
        </w:rPr>
        <w:t xml:space="preserve"> neutr</w:t>
      </w:r>
      <w:r w:rsidRPr="00FB0EE4" w:rsidR="00CF3686">
        <w:rPr>
          <w:rFonts w:eastAsia="Times New Roman" w:cstheme="minorHAnsi"/>
          <w:color w:val="000000" w:themeColor="text1"/>
          <w:lang w:eastAsia="de-DE"/>
        </w:rPr>
        <w:t>a</w:t>
      </w:r>
      <w:r w:rsidRPr="00FB0EE4" w:rsidR="00E45291">
        <w:rPr>
          <w:rFonts w:eastAsia="Times New Roman" w:cstheme="minorHAnsi"/>
          <w:color w:val="000000" w:themeColor="text1"/>
          <w:lang w:eastAsia="de-DE"/>
        </w:rPr>
        <w:t>al</w:t>
      </w:r>
      <w:r w:rsidRPr="00FB0EE4" w:rsidR="003B37E7">
        <w:rPr>
          <w:rFonts w:eastAsia="Times New Roman" w:cstheme="minorHAnsi"/>
          <w:color w:val="000000" w:themeColor="text1"/>
          <w:lang w:eastAsia="de-DE"/>
        </w:rPr>
        <w:t xml:space="preserve"> maar gaat nu de volgende stap nemen om de zee te beschermen door plastic neutra</w:t>
      </w:r>
      <w:r w:rsidR="00FB0EE4">
        <w:rPr>
          <w:rFonts w:eastAsia="Times New Roman" w:cstheme="minorHAnsi"/>
          <w:color w:val="000000" w:themeColor="text1"/>
          <w:lang w:eastAsia="de-DE"/>
        </w:rPr>
        <w:t>a</w:t>
      </w:r>
      <w:r w:rsidRPr="00FB0EE4" w:rsidR="003B37E7">
        <w:rPr>
          <w:rFonts w:eastAsia="Times New Roman" w:cstheme="minorHAnsi"/>
          <w:color w:val="000000" w:themeColor="text1"/>
          <w:lang w:eastAsia="de-DE"/>
        </w:rPr>
        <w:t>l te worden. We berekenen de hoeveelheid plastic die wij gebruiken en zorgen ervoor dat diezelfde hoeveelheid wordt ingezameld en gerecycled. Daarbij krijgen lokale gemeenschappen in ontwikkelingsgebieden zo ook de mogelijkheid om inzamelingsbedrijven op te zetten.</w:t>
      </w:r>
      <w:r w:rsidRPr="00FB0EE4" w:rsidR="006F6CE6">
        <w:rPr>
          <w:rFonts w:eastAsia="Times New Roman" w:cstheme="minorHAnsi"/>
          <w:color w:val="000000" w:themeColor="text1"/>
          <w:lang w:eastAsia="de-DE"/>
        </w:rPr>
        <w:t xml:space="preserve"> </w:t>
      </w:r>
    </w:p>
    <w:p w:rsidRPr="00FB0EE4" w:rsidR="00286EFA" w:rsidP="00286EFA" w:rsidRDefault="00286EFA" w14:paraId="62BAFF9E" w14:textId="5C060901"/>
    <w:p w:rsidRPr="00FB0EE4" w:rsidR="0013513C" w:rsidP="00DF3F7E" w:rsidRDefault="00286EFA" w14:paraId="3AED3B2C" w14:textId="53491992">
      <w:pPr>
        <w:rPr>
          <w:rFonts w:eastAsia="Times New Roman" w:cstheme="minorHAnsi"/>
          <w:color w:val="000000" w:themeColor="text1"/>
          <w:shd w:val="clear" w:color="auto" w:fill="FFFFFF"/>
          <w:lang w:eastAsia="de-DE"/>
        </w:rPr>
      </w:pPr>
      <w:proofErr w:type="spellStart"/>
      <w:r w:rsidRPr="00FB0EE4">
        <w:rPr>
          <w:rFonts w:eastAsia="Times New Roman" w:cstheme="minorHAnsi"/>
          <w:color w:val="000000" w:themeColor="text1"/>
          <w:shd w:val="clear" w:color="auto" w:fill="FFFFFF"/>
          <w:lang w:eastAsia="de-DE"/>
        </w:rPr>
        <w:t>Cleanhub</w:t>
      </w:r>
      <w:proofErr w:type="spellEnd"/>
      <w:r w:rsidRPr="00FB0EE4">
        <w:rPr>
          <w:rFonts w:eastAsia="Times New Roman" w:cstheme="minorHAnsi"/>
          <w:color w:val="000000" w:themeColor="text1"/>
          <w:shd w:val="clear" w:color="auto" w:fill="FFFFFF"/>
          <w:lang w:eastAsia="de-DE"/>
        </w:rPr>
        <w:t xml:space="preserve"> </w:t>
      </w:r>
      <w:r w:rsidRPr="00FB0EE4" w:rsidR="003B37E7">
        <w:rPr>
          <w:rFonts w:eastAsia="Times New Roman" w:cstheme="minorHAnsi"/>
          <w:color w:val="000000" w:themeColor="text1"/>
          <w:shd w:val="clear" w:color="auto" w:fill="FFFFFF"/>
          <w:lang w:eastAsia="de-DE"/>
        </w:rPr>
        <w:t>heeft een groeiend netw</w:t>
      </w:r>
      <w:r w:rsidR="00FB0EE4">
        <w:rPr>
          <w:rFonts w:eastAsia="Times New Roman" w:cstheme="minorHAnsi"/>
          <w:color w:val="000000" w:themeColor="text1"/>
          <w:shd w:val="clear" w:color="auto" w:fill="FFFFFF"/>
          <w:lang w:eastAsia="de-DE"/>
        </w:rPr>
        <w:t>e</w:t>
      </w:r>
      <w:r w:rsidRPr="00FB0EE4" w:rsidR="003B37E7">
        <w:rPr>
          <w:rFonts w:eastAsia="Times New Roman" w:cstheme="minorHAnsi"/>
          <w:color w:val="000000" w:themeColor="text1"/>
          <w:shd w:val="clear" w:color="auto" w:fill="FFFFFF"/>
          <w:lang w:eastAsia="de-DE"/>
        </w:rPr>
        <w:t xml:space="preserve">rk van inzamelingspartners in India en Indonesië. Van deur tot deur ophalen door vrouwen die zijn aangesloten bij zelfhulpgroepen tot surfkampen die de stranden opruimen tot </w:t>
      </w:r>
      <w:proofErr w:type="spellStart"/>
      <w:r w:rsidRPr="00FB0EE4" w:rsidR="003B37E7">
        <w:rPr>
          <w:rFonts w:eastAsia="Times New Roman" w:cstheme="minorHAnsi"/>
          <w:color w:val="000000" w:themeColor="text1"/>
          <w:shd w:val="clear" w:color="auto" w:fill="FFFFFF"/>
          <w:lang w:eastAsia="de-DE"/>
        </w:rPr>
        <w:t>high-tech</w:t>
      </w:r>
      <w:proofErr w:type="spellEnd"/>
      <w:r w:rsidRPr="00FB0EE4" w:rsidR="003B37E7">
        <w:rPr>
          <w:rFonts w:eastAsia="Times New Roman" w:cstheme="minorHAnsi"/>
          <w:color w:val="000000" w:themeColor="text1"/>
          <w:shd w:val="clear" w:color="auto" w:fill="FFFFFF"/>
          <w:lang w:eastAsia="de-DE"/>
        </w:rPr>
        <w:t xml:space="preserve"> manieren om zelfs de meest vervuilde wateren in de wereld schoon te krijgen -  het draagt allemaal bij aan hetzelfde doel namelijk een plastic-vrije omgeving.</w:t>
      </w:r>
      <w:r w:rsidRPr="00FB0EE4" w:rsidR="00AF5B0E">
        <w:rPr>
          <w:rFonts w:eastAsia="Times New Roman" w:cstheme="minorHAnsi"/>
          <w:color w:val="000000" w:themeColor="text1"/>
          <w:shd w:val="clear" w:color="auto" w:fill="FFFFFF"/>
          <w:lang w:eastAsia="de-DE"/>
        </w:rPr>
        <w:t xml:space="preserve"> </w:t>
      </w:r>
    </w:p>
    <w:p w:rsidRPr="00FB0EE4" w:rsidR="0013513C" w:rsidP="00DF3F7E" w:rsidRDefault="0013513C" w14:paraId="3A03DA9B" w14:textId="77777777">
      <w:pPr>
        <w:rPr>
          <w:rFonts w:eastAsia="Times New Roman" w:cstheme="minorHAnsi"/>
          <w:color w:val="000000" w:themeColor="text1"/>
          <w:shd w:val="clear" w:color="auto" w:fill="FFFFFF"/>
          <w:lang w:eastAsia="de-DE"/>
        </w:rPr>
      </w:pPr>
    </w:p>
    <w:p w:rsidRPr="00FB0EE4" w:rsidR="0013513C" w:rsidP="00DF3F7E" w:rsidRDefault="003B37E7" w14:paraId="40E63B0F" w14:textId="203F080D">
      <w:pPr>
        <w:rPr>
          <w:rFonts w:eastAsia="Times New Roman" w:cstheme="minorHAnsi"/>
          <w:color w:val="000000" w:themeColor="text1"/>
          <w:lang w:eastAsia="de-DE"/>
        </w:rPr>
      </w:pPr>
      <w:r w:rsidRPr="00FB0EE4">
        <w:rPr>
          <w:rFonts w:eastAsia="Times New Roman" w:cstheme="minorHAnsi"/>
          <w:color w:val="000000" w:themeColor="text1"/>
          <w:shd w:val="clear" w:color="auto" w:fill="FFFFFF"/>
          <w:lang w:eastAsia="de-DE"/>
        </w:rPr>
        <w:t>Met behulp van een digital platform hebben inzamelaars beschikking over een netw</w:t>
      </w:r>
      <w:r w:rsidR="00FB0EE4">
        <w:rPr>
          <w:rFonts w:eastAsia="Times New Roman" w:cstheme="minorHAnsi"/>
          <w:color w:val="000000" w:themeColor="text1"/>
          <w:shd w:val="clear" w:color="auto" w:fill="FFFFFF"/>
          <w:lang w:eastAsia="de-DE"/>
        </w:rPr>
        <w:t>e</w:t>
      </w:r>
      <w:r w:rsidRPr="00FB0EE4">
        <w:rPr>
          <w:rFonts w:eastAsia="Times New Roman" w:cstheme="minorHAnsi"/>
          <w:color w:val="000000" w:themeColor="text1"/>
          <w:shd w:val="clear" w:color="auto" w:fill="FFFFFF"/>
          <w:lang w:eastAsia="de-DE"/>
        </w:rPr>
        <w:t xml:space="preserve">rk van bewerkings- en recyclingbedrijven. Op dit moment kan </w:t>
      </w:r>
      <w:proofErr w:type="spellStart"/>
      <w:r w:rsidRPr="00FB0EE4">
        <w:rPr>
          <w:rFonts w:eastAsia="Times New Roman" w:cstheme="minorHAnsi"/>
          <w:color w:val="000000" w:themeColor="text1"/>
          <w:shd w:val="clear" w:color="auto" w:fill="FFFFFF"/>
          <w:lang w:eastAsia="de-DE"/>
        </w:rPr>
        <w:t>Cleanhub</w:t>
      </w:r>
      <w:proofErr w:type="spellEnd"/>
      <w:r w:rsidRPr="00FB0EE4">
        <w:rPr>
          <w:rFonts w:eastAsia="Times New Roman" w:cstheme="minorHAnsi"/>
          <w:color w:val="000000" w:themeColor="text1"/>
          <w:shd w:val="clear" w:color="auto" w:fill="FFFFFF"/>
          <w:lang w:eastAsia="de-DE"/>
        </w:rPr>
        <w:t xml:space="preserve"> het aan om 15 miljoen ton plastic afval in meer dan 70 landen te verwerken.</w:t>
      </w:r>
      <w:r w:rsidRPr="00FB0EE4" w:rsidR="0013513C">
        <w:rPr>
          <w:rFonts w:eastAsia="Times New Roman" w:cstheme="minorHAnsi"/>
          <w:color w:val="000000" w:themeColor="text1"/>
          <w:shd w:val="clear" w:color="auto" w:fill="FFFFFF"/>
          <w:lang w:eastAsia="de-DE"/>
        </w:rPr>
        <w:t xml:space="preserve"> </w:t>
      </w:r>
    </w:p>
    <w:p w:rsidRPr="00FB0EE4" w:rsidR="006F6CE6" w:rsidP="006F6CE6" w:rsidRDefault="006F6CE6" w14:paraId="06C42009" w14:textId="7F7FEC55">
      <w:pPr>
        <w:rPr>
          <w:rFonts w:eastAsia="Times New Roman" w:cstheme="minorHAnsi"/>
          <w:color w:val="000000" w:themeColor="text1"/>
          <w:lang w:eastAsia="de-DE"/>
        </w:rPr>
      </w:pPr>
    </w:p>
    <w:p w:rsidRPr="00FB0EE4" w:rsidR="00D4136C" w:rsidP="007F6CCC" w:rsidRDefault="00E45291" w14:paraId="7344EEDE" w14:textId="0353E90C">
      <w:pPr>
        <w:rPr>
          <w:rFonts w:eastAsia="Times New Roman" w:cstheme="minorHAnsi"/>
          <w:color w:val="000000"/>
          <w:shd w:val="clear" w:color="auto" w:fill="FFFFFF"/>
          <w:lang w:eastAsia="de-DE"/>
        </w:rPr>
      </w:pPr>
      <w:r w:rsidRPr="00FB0EE4">
        <w:rPr>
          <w:rFonts w:eastAsia="Times New Roman" w:cstheme="minorHAnsi"/>
          <w:color w:val="000000"/>
          <w:shd w:val="clear" w:color="auto" w:fill="FFFFFF"/>
          <w:lang w:eastAsia="de-DE"/>
        </w:rPr>
        <w:t xml:space="preserve">Esse </w:t>
      </w:r>
      <w:r w:rsidRPr="00FB0EE4" w:rsidR="00FB0EE4">
        <w:rPr>
          <w:rFonts w:eastAsia="Times New Roman" w:cstheme="minorHAnsi"/>
          <w:color w:val="000000"/>
          <w:shd w:val="clear" w:color="auto" w:fill="FFFFFF"/>
          <w:lang w:eastAsia="de-DE"/>
        </w:rPr>
        <w:t>zal de zeeën en oceanen beschermen – met ieder product dat we verkopen.</w:t>
      </w:r>
      <w:r w:rsidRPr="00FB0EE4" w:rsidR="000B2349">
        <w:rPr>
          <w:rFonts w:cstheme="minorHAnsi"/>
        </w:rPr>
        <w:t xml:space="preserve"> </w:t>
      </w:r>
    </w:p>
    <w:p w:rsidRPr="000B2349" w:rsidR="00D4136C" w:rsidP="000B2349" w:rsidRDefault="00EA5944" w14:paraId="368CBBE7" w14:textId="5A2F20A7">
      <w:pPr>
        <w:spacing w:line="276" w:lineRule="auto"/>
        <w:rPr>
          <w:lang w:val="en-US"/>
        </w:rPr>
      </w:pPr>
      <w:r>
        <w:rPr>
          <w:noProof/>
        </w:rPr>
        <w:drawing>
          <wp:anchor distT="0" distB="0" distL="114300" distR="114300" simplePos="0" relativeHeight="251658240" behindDoc="1" locked="0" layoutInCell="1" allowOverlap="1" wp14:anchorId="68DBC37C" wp14:editId="3C372636">
            <wp:simplePos x="0" y="0"/>
            <wp:positionH relativeFrom="margin">
              <wp:posOffset>33655</wp:posOffset>
            </wp:positionH>
            <wp:positionV relativeFrom="paragraph">
              <wp:posOffset>80010</wp:posOffset>
            </wp:positionV>
            <wp:extent cx="3295650" cy="2471420"/>
            <wp:effectExtent l="0" t="0" r="0" b="5080"/>
            <wp:wrapTight wrapText="bothSides">
              <wp:wrapPolygon edited="0">
                <wp:start x="0" y="0"/>
                <wp:lineTo x="0" y="21478"/>
                <wp:lineTo x="21475" y="21478"/>
                <wp:lineTo x="2147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295650" cy="2471420"/>
                    </a:xfrm>
                    <a:prstGeom prst="rect">
                      <a:avLst/>
                    </a:prstGeom>
                    <a:noFill/>
                    <a:ln>
                      <a:noFill/>
                    </a:ln>
                  </pic:spPr>
                </pic:pic>
              </a:graphicData>
            </a:graphic>
            <wp14:sizeRelH relativeFrom="page">
              <wp14:pctWidth>0</wp14:pctWidth>
            </wp14:sizeRelH>
            <wp14:sizeRelV relativeFrom="page">
              <wp14:pctHeight>0</wp14:pctHeight>
            </wp14:sizeRelV>
          </wp:anchor>
        </w:drawing>
      </w:r>
      <w:r w:rsidR="5A521CC6">
        <w:rPr/>
        <w:t/>
      </w:r>
    </w:p>
    <w:sectPr w:rsidRPr="000B2349" w:rsidR="00D4136C" w:rsidSect="0041007A">
      <w:pgSz w:w="11900" w:h="16840" w:orient="portrait"/>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77A"/>
    <w:rsid w:val="0009296E"/>
    <w:rsid w:val="000B2349"/>
    <w:rsid w:val="0013513C"/>
    <w:rsid w:val="002660D0"/>
    <w:rsid w:val="00286EFA"/>
    <w:rsid w:val="00315B80"/>
    <w:rsid w:val="003B37E7"/>
    <w:rsid w:val="0041007A"/>
    <w:rsid w:val="006E50E1"/>
    <w:rsid w:val="006F6CE6"/>
    <w:rsid w:val="007D2526"/>
    <w:rsid w:val="007F0AEF"/>
    <w:rsid w:val="007F6CCC"/>
    <w:rsid w:val="0085144E"/>
    <w:rsid w:val="00940C34"/>
    <w:rsid w:val="00A02712"/>
    <w:rsid w:val="00AF5B0E"/>
    <w:rsid w:val="00B50FFA"/>
    <w:rsid w:val="00B636F1"/>
    <w:rsid w:val="00B6777A"/>
    <w:rsid w:val="00B75B62"/>
    <w:rsid w:val="00CF3686"/>
    <w:rsid w:val="00D4136C"/>
    <w:rsid w:val="00D832C2"/>
    <w:rsid w:val="00DE620B"/>
    <w:rsid w:val="00DF3F7E"/>
    <w:rsid w:val="00E06EF2"/>
    <w:rsid w:val="00E45291"/>
    <w:rsid w:val="00EA5944"/>
    <w:rsid w:val="00F933B3"/>
    <w:rsid w:val="00FB0EE4"/>
    <w:rsid w:val="00FB5464"/>
    <w:rsid w:val="00FF5995"/>
    <w:rsid w:val="0A56A499"/>
    <w:rsid w:val="5A521CC6"/>
    <w:rsid w:val="7795BF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8DE61"/>
  <w15:chartTrackingRefBased/>
  <w15:docId w15:val="{C6CC5957-F592-6142-8CE4-80295C80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Pr>
      <w:lang w:val="nl-NL"/>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Ballontekst">
    <w:name w:val="Balloon Text"/>
    <w:basedOn w:val="Standaard"/>
    <w:link w:val="BallontekstChar"/>
    <w:uiPriority w:val="99"/>
    <w:semiHidden/>
    <w:unhideWhenUsed/>
    <w:rsid w:val="002660D0"/>
    <w:rPr>
      <w:rFonts w:ascii="Times New Roman" w:hAnsi="Times New Roman" w:cs="Times New Roman"/>
      <w:sz w:val="18"/>
      <w:szCs w:val="18"/>
    </w:rPr>
  </w:style>
  <w:style w:type="character" w:styleId="BallontekstChar" w:customStyle="1">
    <w:name w:val="Ballontekst Char"/>
    <w:basedOn w:val="Standaardalinea-lettertype"/>
    <w:link w:val="Ballontekst"/>
    <w:uiPriority w:val="99"/>
    <w:semiHidden/>
    <w:rsid w:val="002660D0"/>
    <w:rPr>
      <w:rFonts w:ascii="Times New Roman" w:hAnsi="Times New Roman" w:cs="Times New Roman"/>
      <w:sz w:val="18"/>
      <w:szCs w:val="18"/>
    </w:rPr>
  </w:style>
  <w:style w:type="paragraph" w:styleId="Normaalweb">
    <w:name w:val="Normal (Web)"/>
    <w:basedOn w:val="Standaard"/>
    <w:uiPriority w:val="99"/>
    <w:semiHidden/>
    <w:unhideWhenUsed/>
    <w:rsid w:val="00DE620B"/>
    <w:pPr>
      <w:spacing w:before="100" w:beforeAutospacing="1" w:after="100" w:afterAutospacing="1"/>
    </w:pPr>
    <w:rPr>
      <w:rFonts w:ascii="Times New Roman" w:hAnsi="Times New Roman" w:eastAsia="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81868">
      <w:bodyDiv w:val="1"/>
      <w:marLeft w:val="0"/>
      <w:marRight w:val="0"/>
      <w:marTop w:val="0"/>
      <w:marBottom w:val="0"/>
      <w:divBdr>
        <w:top w:val="none" w:sz="0" w:space="0" w:color="auto"/>
        <w:left w:val="none" w:sz="0" w:space="0" w:color="auto"/>
        <w:bottom w:val="none" w:sz="0" w:space="0" w:color="auto"/>
        <w:right w:val="none" w:sz="0" w:space="0" w:color="auto"/>
      </w:divBdr>
    </w:div>
    <w:div w:id="1105542228">
      <w:bodyDiv w:val="1"/>
      <w:marLeft w:val="0"/>
      <w:marRight w:val="0"/>
      <w:marTop w:val="0"/>
      <w:marBottom w:val="0"/>
      <w:divBdr>
        <w:top w:val="none" w:sz="0" w:space="0" w:color="auto"/>
        <w:left w:val="none" w:sz="0" w:space="0" w:color="auto"/>
        <w:bottom w:val="none" w:sz="0" w:space="0" w:color="auto"/>
        <w:right w:val="none" w:sz="0" w:space="0" w:color="auto"/>
      </w:divBdr>
    </w:div>
    <w:div w:id="1150243565">
      <w:bodyDiv w:val="1"/>
      <w:marLeft w:val="0"/>
      <w:marRight w:val="0"/>
      <w:marTop w:val="0"/>
      <w:marBottom w:val="0"/>
      <w:divBdr>
        <w:top w:val="none" w:sz="0" w:space="0" w:color="auto"/>
        <w:left w:val="none" w:sz="0" w:space="0" w:color="auto"/>
        <w:bottom w:val="none" w:sz="0" w:space="0" w:color="auto"/>
        <w:right w:val="none" w:sz="0" w:space="0" w:color="auto"/>
      </w:divBdr>
    </w:div>
    <w:div w:id="1386487815">
      <w:bodyDiv w:val="1"/>
      <w:marLeft w:val="0"/>
      <w:marRight w:val="0"/>
      <w:marTop w:val="0"/>
      <w:marBottom w:val="0"/>
      <w:divBdr>
        <w:top w:val="none" w:sz="0" w:space="0" w:color="auto"/>
        <w:left w:val="none" w:sz="0" w:space="0" w:color="auto"/>
        <w:bottom w:val="none" w:sz="0" w:space="0" w:color="auto"/>
        <w:right w:val="none" w:sz="0" w:space="0" w:color="auto"/>
      </w:divBdr>
    </w:div>
    <w:div w:id="1777216408">
      <w:bodyDiv w:val="1"/>
      <w:marLeft w:val="0"/>
      <w:marRight w:val="0"/>
      <w:marTop w:val="0"/>
      <w:marBottom w:val="0"/>
      <w:divBdr>
        <w:top w:val="none" w:sz="0" w:space="0" w:color="auto"/>
        <w:left w:val="none" w:sz="0" w:space="0" w:color="auto"/>
        <w:bottom w:val="none" w:sz="0" w:space="0" w:color="auto"/>
        <w:right w:val="none" w:sz="0" w:space="0" w:color="auto"/>
      </w:divBdr>
    </w:div>
    <w:div w:id="202520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380D459B36AB499D91F4C120F4B592" ma:contentTypeVersion="16" ma:contentTypeDescription="Create a new document." ma:contentTypeScope="" ma:versionID="b546ec0f1ef86ad4f75f9a05612e71d9">
  <xsd:schema xmlns:xsd="http://www.w3.org/2001/XMLSchema" xmlns:xs="http://www.w3.org/2001/XMLSchema" xmlns:p="http://schemas.microsoft.com/office/2006/metadata/properties" xmlns:ns2="74da324b-5ec8-4ec8-aa20-f3ae5511bd83" xmlns:ns3="3f0ed279-d90c-4d56-af10-6f6b3e14d747" targetNamespace="http://schemas.microsoft.com/office/2006/metadata/properties" ma:root="true" ma:fieldsID="4ffb2d6b97cc821520e136803a41844d" ns2:_="" ns3:_="">
    <xsd:import namespace="74da324b-5ec8-4ec8-aa20-f3ae5511bd83"/>
    <xsd:import namespace="3f0ed279-d90c-4d56-af10-6f6b3e14d74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da324b-5ec8-4ec8-aa20-f3ae5511bd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45fb38e-0940-4a35-b94c-f0d8808698d2}" ma:internalName="TaxCatchAll" ma:showField="CatchAllData" ma:web="74da324b-5ec8-4ec8-aa20-f3ae5511bd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0ed279-d90c-4d56-af10-6f6b3e14d74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7cd5ddf-5797-490d-9d98-d965329898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f0ed279-d90c-4d56-af10-6f6b3e14d747">
      <Terms xmlns="http://schemas.microsoft.com/office/infopath/2007/PartnerControls"/>
    </lcf76f155ced4ddcb4097134ff3c332f>
    <TaxCatchAll xmlns="74da324b-5ec8-4ec8-aa20-f3ae5511bd83" xsi:nil="true"/>
    <SharedWithUsers xmlns="74da324b-5ec8-4ec8-aa20-f3ae5511bd83">
      <UserInfo>
        <DisplayName/>
        <AccountId xsi:nil="true"/>
        <AccountType/>
      </UserInfo>
    </SharedWithUsers>
    <MediaLengthInSeconds xmlns="3f0ed279-d90c-4d56-af10-6f6b3e14d747" xsi:nil="true"/>
  </documentManagement>
</p:properties>
</file>

<file path=customXml/itemProps1.xml><?xml version="1.0" encoding="utf-8"?>
<ds:datastoreItem xmlns:ds="http://schemas.openxmlformats.org/officeDocument/2006/customXml" ds:itemID="{2D6FB159-E4D6-425B-96D1-CC26F2E4B95F}"/>
</file>

<file path=customXml/itemProps2.xml><?xml version="1.0" encoding="utf-8"?>
<ds:datastoreItem xmlns:ds="http://schemas.openxmlformats.org/officeDocument/2006/customXml" ds:itemID="{161E3C62-E8EB-4F3C-AD3E-2606A8AD25AE}"/>
</file>

<file path=customXml/itemProps3.xml><?xml version="1.0" encoding="utf-8"?>
<ds:datastoreItem xmlns:ds="http://schemas.openxmlformats.org/officeDocument/2006/customXml" ds:itemID="{43C6CF60-9A44-437D-B834-8DC1EC9977D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Schmidt zur Nedden</dc:creator>
  <cp:keywords/>
  <dc:description/>
  <cp:lastModifiedBy>Gabrielle van Eykern</cp:lastModifiedBy>
  <cp:revision>3</cp:revision>
  <dcterms:created xsi:type="dcterms:W3CDTF">2020-12-02T10:21:00Z</dcterms:created>
  <dcterms:modified xsi:type="dcterms:W3CDTF">2021-06-14T09:17:07Z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0x0101006C380D459B36AB499D91F4C120F4B592</vt:lpwstr>
  </property>
  <property fmtid="{D5CDD505-2E9C-101B-9397-08002B2CF9AE}" pid="3" name="Order">
    <vt:r8>1290700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MediaServiceImageTags">
    <vt:lpwstr/>
  </property>
</Properties>
</file>